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6C2" w:rsidRDefault="00DB76C2" w:rsidP="00DB76C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DB76C2" w:rsidRPr="00DB76C2" w:rsidRDefault="00DB76C2" w:rsidP="00DB76C2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Der Himmel glüht</w:t>
      </w:r>
    </w:p>
    <w:p w:rsidR="00DB76C2" w:rsidRDefault="00DB76C2" w:rsidP="00DB76C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B76C2" w:rsidRDefault="00DB76C2" w:rsidP="00DB76C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B76C2" w:rsidRPr="00DB76C2" w:rsidRDefault="00DB76C2" w:rsidP="00DB76C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DB76C2">
        <w:rPr>
          <w:rFonts w:ascii="DCHBasisschrift" w:hAnsi="DCHBasisschrift"/>
          <w:b/>
          <w:sz w:val="28"/>
          <w:szCs w:val="28"/>
        </w:rPr>
        <w:t>lobales Verstehen</w:t>
      </w:r>
    </w:p>
    <w:p w:rsidR="00DB76C2" w:rsidRPr="00DB76C2" w:rsidRDefault="00DB76C2" w:rsidP="00DB76C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DB76C2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DB76C2">
        <w:rPr>
          <w:rFonts w:ascii="DCHBasisschrift" w:hAnsi="DCHBasisschrift"/>
          <w:b/>
          <w:sz w:val="28"/>
          <w:szCs w:val="28"/>
        </w:rPr>
        <w:t>Der Himmel glüht</w:t>
      </w:r>
      <w:r>
        <w:rPr>
          <w:rFonts w:ascii="DCHBasisschrift" w:hAnsi="DCHBasisschrift"/>
          <w:b/>
          <w:sz w:val="28"/>
          <w:szCs w:val="28"/>
        </w:rPr>
        <w:t>»</w:t>
      </w:r>
      <w:r w:rsidRPr="00DB76C2">
        <w:rPr>
          <w:rFonts w:ascii="DCHBasisschrift" w:hAnsi="DCHBasisschrift"/>
          <w:sz w:val="28"/>
          <w:szCs w:val="28"/>
        </w:rPr>
        <w:t xml:space="preserve"> gehört oder gelesen.</w:t>
      </w:r>
    </w:p>
    <w:p w:rsidR="00DB76C2" w:rsidRPr="00DB76C2" w:rsidRDefault="00DB76C2" w:rsidP="00DB76C2">
      <w:pPr>
        <w:rPr>
          <w:rFonts w:ascii="DCHBasisschrift" w:hAnsi="DCHBasisschrift"/>
          <w:sz w:val="28"/>
          <w:szCs w:val="28"/>
        </w:rPr>
      </w:pPr>
      <w:r w:rsidRPr="00DB76C2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DB76C2" w:rsidRPr="00DB76C2" w:rsidRDefault="00DB76C2" w:rsidP="00DB76C2">
      <w:pPr>
        <w:rPr>
          <w:rFonts w:ascii="DCHBasisschrift" w:hAnsi="DCHBasisschrift"/>
          <w:sz w:val="28"/>
          <w:szCs w:val="28"/>
        </w:rPr>
      </w:pPr>
      <w:r w:rsidRPr="00DB76C2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DB76C2" w:rsidRPr="00DB76C2" w:rsidRDefault="00DB76C2" w:rsidP="00DB76C2">
      <w:pPr>
        <w:rPr>
          <w:rFonts w:ascii="DCHBasisschrift" w:hAnsi="DCHBasisschrift"/>
          <w:sz w:val="28"/>
          <w:szCs w:val="28"/>
        </w:rPr>
      </w:pPr>
    </w:p>
    <w:p w:rsidR="00DB76C2" w:rsidRPr="00DB76C2" w:rsidRDefault="00DB76C2" w:rsidP="00DB76C2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DB76C2">
        <w:rPr>
          <w:rFonts w:ascii="DCHBasisschrift" w:hAnsi="DCHBasisschrift"/>
          <w:b/>
          <w:sz w:val="28"/>
          <w:szCs w:val="28"/>
        </w:rPr>
        <w:t>Teil 1</w:t>
      </w:r>
      <w:r w:rsidR="00294455">
        <w:rPr>
          <w:rFonts w:ascii="DCHBasisschrift" w:hAnsi="DCHBasisschrift"/>
          <w:b/>
          <w:sz w:val="28"/>
          <w:szCs w:val="28"/>
        </w:rPr>
        <w:t xml:space="preserve"> /</w:t>
      </w:r>
      <w:r w:rsidRPr="00DB76C2">
        <w:rPr>
          <w:rFonts w:ascii="DCHBasisschrift" w:hAnsi="DCHBasisschrift"/>
          <w:b/>
          <w:sz w:val="28"/>
          <w:szCs w:val="28"/>
        </w:rPr>
        <w:t xml:space="preserve"> Kapitel 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 xml:space="preserve">tobte; hatte eigentlich Angst um </w:t>
            </w: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Tatá</w:t>
            </w:r>
            <w:proofErr w:type="spellEnd"/>
            <w:r w:rsidRPr="00DB76C2">
              <w:rPr>
                <w:rFonts w:ascii="DCHBasisschrift" w:hAnsi="DCHBasisschrift"/>
                <w:sz w:val="28"/>
                <w:szCs w:val="28"/>
              </w:rPr>
              <w:t xml:space="preserve"> 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 xml:space="preserve">Stein traf </w:t>
            </w: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Tatá</w:t>
            </w:r>
            <w:proofErr w:type="spellEnd"/>
            <w:r w:rsidRPr="00DB76C2">
              <w:rPr>
                <w:rFonts w:ascii="DCHBasisschrift" w:hAnsi="DCHBasisschrift"/>
                <w:sz w:val="28"/>
                <w:szCs w:val="28"/>
              </w:rPr>
              <w:t xml:space="preserve"> (María)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Papa und Mama gingen zu María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 xml:space="preserve">Was würde ohne </w:t>
            </w: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Tatá</w:t>
            </w:r>
            <w:proofErr w:type="spellEnd"/>
            <w:r w:rsidR="000E7DC4">
              <w:rPr>
                <w:rFonts w:ascii="DCHBasisschrift" w:hAnsi="DCHBasisschrift"/>
                <w:sz w:val="28"/>
                <w:szCs w:val="28"/>
              </w:rPr>
              <w:t xml:space="preserve"> werden</w:t>
            </w:r>
            <w:bookmarkStart w:id="0" w:name="_GoBack"/>
            <w:bookmarkEnd w:id="0"/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 xml:space="preserve">Kinder spielten </w:t>
            </w: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draussen</w:t>
            </w:r>
            <w:proofErr w:type="spellEnd"/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Tatá</w:t>
            </w:r>
            <w:proofErr w:type="spellEnd"/>
            <w:r w:rsidRPr="00DB76C2">
              <w:rPr>
                <w:rFonts w:ascii="DCHBasisschrift" w:hAnsi="DCHBasisschrift"/>
                <w:sz w:val="28"/>
                <w:szCs w:val="28"/>
              </w:rPr>
              <w:t xml:space="preserve"> hat einen Schutzengel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Strafe: eine Woche lang nicht zum Spielen raus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 xml:space="preserve">Papa tauchte auf </w:t>
            </w:r>
            <w:r w:rsidR="00FF05E1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DB76C2">
              <w:rPr>
                <w:rFonts w:ascii="DCHBasisschrift" w:hAnsi="DCHBasisschrift"/>
                <w:sz w:val="28"/>
                <w:szCs w:val="28"/>
              </w:rPr>
              <w:t xml:space="preserve"> ins Krankenhaus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Tatá</w:t>
            </w:r>
            <w:proofErr w:type="spellEnd"/>
            <w:r w:rsidRPr="00DB76C2">
              <w:rPr>
                <w:rFonts w:ascii="DCHBasisschrift" w:hAnsi="DCHBasisschrift"/>
                <w:sz w:val="28"/>
                <w:szCs w:val="28"/>
              </w:rPr>
              <w:t xml:space="preserve"> = Star der Schule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ich weinte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warteten in der Küche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 xml:space="preserve">ich will </w:t>
            </w: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bl</w:t>
            </w:r>
            <w:r w:rsidR="00DA29B5">
              <w:rPr>
                <w:rFonts w:ascii="DCHBasisschrift" w:hAnsi="DCHBasisschrift"/>
                <w:sz w:val="28"/>
                <w:szCs w:val="28"/>
              </w:rPr>
              <w:t>oss</w:t>
            </w:r>
            <w:proofErr w:type="spellEnd"/>
            <w:r w:rsidRPr="00DB76C2">
              <w:rPr>
                <w:rFonts w:ascii="DCHBasisschrift" w:hAnsi="DCHBasisschrift"/>
                <w:sz w:val="28"/>
                <w:szCs w:val="28"/>
              </w:rPr>
              <w:t xml:space="preserve"> bei </w:t>
            </w:r>
            <w:proofErr w:type="spellStart"/>
            <w:r w:rsidRPr="00DB76C2">
              <w:rPr>
                <w:rFonts w:ascii="DCHBasisschrift" w:hAnsi="DCHBasisschrift"/>
                <w:sz w:val="28"/>
                <w:szCs w:val="28"/>
              </w:rPr>
              <w:t>Tatá</w:t>
            </w:r>
            <w:proofErr w:type="spellEnd"/>
            <w:r w:rsidRPr="00DB76C2">
              <w:rPr>
                <w:rFonts w:ascii="DCHBasisschrift" w:hAnsi="DCHBasisschrift"/>
                <w:sz w:val="28"/>
                <w:szCs w:val="28"/>
              </w:rPr>
              <w:t xml:space="preserve"> sein (lieb!) 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manchmal gab`s Streit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Oma und Mama halfen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Gott persönlich möge Mamas Schutzengel sein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Mama weinte!</w:t>
            </w:r>
          </w:p>
        </w:tc>
      </w:tr>
      <w:tr w:rsidR="00DB76C2" w:rsidRPr="00DB76C2" w:rsidTr="00C60B9B">
        <w:tc>
          <w:tcPr>
            <w:tcW w:w="8494" w:type="dxa"/>
            <w:vAlign w:val="center"/>
          </w:tcPr>
          <w:p w:rsidR="00DB76C2" w:rsidRPr="00DB76C2" w:rsidRDefault="00DB76C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B76C2">
              <w:rPr>
                <w:rFonts w:ascii="DCHBasisschrift" w:hAnsi="DCHBasisschrift"/>
                <w:sz w:val="28"/>
                <w:szCs w:val="28"/>
              </w:rPr>
              <w:t>mit drei Stichen genäht</w:t>
            </w:r>
          </w:p>
        </w:tc>
      </w:tr>
    </w:tbl>
    <w:p w:rsidR="00C828E2" w:rsidRPr="00DB76C2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DB76C2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C68" w:rsidRDefault="002C5C68" w:rsidP="00DB76C2">
      <w:r>
        <w:separator/>
      </w:r>
    </w:p>
  </w:endnote>
  <w:endnote w:type="continuationSeparator" w:id="0">
    <w:p w:rsidR="002C5C68" w:rsidRDefault="002C5C68" w:rsidP="00DB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B64C3C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0E7D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DB76C2" w:rsidRDefault="00B64C3C">
    <w:pPr>
      <w:pStyle w:val="Fuzeile"/>
      <w:rPr>
        <w:sz w:val="22"/>
        <w:szCs w:val="22"/>
      </w:rPr>
    </w:pPr>
    <w:r w:rsidRPr="00DB76C2">
      <w:rPr>
        <w:sz w:val="22"/>
        <w:szCs w:val="22"/>
      </w:rPr>
      <w:t>LP21</w:t>
    </w:r>
    <w:r w:rsidRPr="00DB76C2">
      <w:rPr>
        <w:sz w:val="22"/>
        <w:szCs w:val="22"/>
      </w:rPr>
      <w:br/>
      <w:t>Hören D.1.B.1.d-g</w:t>
    </w:r>
    <w:r w:rsidRPr="00DB76C2">
      <w:rPr>
        <w:sz w:val="22"/>
        <w:szCs w:val="22"/>
      </w:rPr>
      <w:br/>
      <w:t>Lesen D.2.C.1.d-g</w:t>
    </w:r>
    <w:r w:rsidR="00DB76C2" w:rsidRPr="00DB76C2">
      <w:rPr>
        <w:sz w:val="22"/>
        <w:szCs w:val="22"/>
      </w:rPr>
      <w:tab/>
    </w:r>
    <w:r w:rsidR="00DB76C2" w:rsidRPr="00DB76C2">
      <w:rPr>
        <w:sz w:val="22"/>
        <w:szCs w:val="22"/>
      </w:rPr>
      <w:tab/>
      <w:t>bewegte-geschichten.ch</w:t>
    </w:r>
    <w:r w:rsidRPr="00DB76C2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C68" w:rsidRDefault="002C5C68" w:rsidP="00DB76C2">
      <w:r>
        <w:separator/>
      </w:r>
    </w:p>
  </w:footnote>
  <w:footnote w:type="continuationSeparator" w:id="0">
    <w:p w:rsidR="002C5C68" w:rsidRDefault="002C5C68" w:rsidP="00DB7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6C2"/>
    <w:rsid w:val="000E7DC4"/>
    <w:rsid w:val="00294455"/>
    <w:rsid w:val="002C5C68"/>
    <w:rsid w:val="008B3F26"/>
    <w:rsid w:val="00B64C3C"/>
    <w:rsid w:val="00BA6693"/>
    <w:rsid w:val="00C828E2"/>
    <w:rsid w:val="00D62CC2"/>
    <w:rsid w:val="00DA29B5"/>
    <w:rsid w:val="00DB76C2"/>
    <w:rsid w:val="00F31692"/>
    <w:rsid w:val="00FF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B1D54A8"/>
  <w15:chartTrackingRefBased/>
  <w15:docId w15:val="{80C56F11-8733-E142-A28D-B1A19EE4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B76C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B76C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DB76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76C2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B76C2"/>
  </w:style>
  <w:style w:type="paragraph" w:styleId="Kopfzeile">
    <w:name w:val="header"/>
    <w:basedOn w:val="Standard"/>
    <w:link w:val="KopfzeileZchn"/>
    <w:uiPriority w:val="99"/>
    <w:unhideWhenUsed/>
    <w:rsid w:val="00DB76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76C2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630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2019-07-21T09:42:00Z</dcterms:created>
  <dcterms:modified xsi:type="dcterms:W3CDTF">2019-08-19T10:33:00Z</dcterms:modified>
</cp:coreProperties>
</file>